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التفاعل النصي في رواية " علي تخوم البرزخ " للمحسن بن هنية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الشريف بوهزيلة/ هشام بوقندورة/ خليل سليمة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80037611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العربي/ العتبات النصية/ التناص عند الغربيين/ التفاعل النصي/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