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 الجر " الباء واللام " 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رانة خديم الله/ لويزة حمدي/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الحرف/ حروف الجر/ الجار و المجرور/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