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انشاط التوزيعي في المؤسسة دراسة حالة مطاحن بني هارون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داكير بلال/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التوزيع/ التسويق/ إستراتيجيات التسويق/ المزيج التسويقي/ إستراتيجية قنوات التوزيع/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