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ات الاجتماعية في تنمية الاقتصاد الوطني دراسة حالة  CN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كنز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أمين/ التأمينات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