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وق المالي على النمو الاقتصادي دراسة حالة السوق المالي الجزائري ومقارنته بالسوق المالي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عي فرح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نمو الإقتصادي/ النظام المالي/ السوق المالي الجزائري/ السوق المالي الفرن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