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 site web dynamique pour la gestion de lycée chouhada ahdat berak 1956 grarem gouga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Lamamri hadjer/ geuttiche mourad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00412011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uml/ site web dynamique/ PHP et mySql/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