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ts harmoniques ,sous- harm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edjar douni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complexe/ Fonction harmon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