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adaptée pour la résolution d'un programme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Seddiki Assia/ M. AZI encadreur; A. ZAIDI président ,M. GUETTICHE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méthode adaptée/ solution optimale/ méthode du simplexe/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