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تنمية الإقتصاد الوطني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عابد صار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سياحة/ التشغيل/ الإيرادات/ المخطط التوجيهي للتهيئة السياح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