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الغزل العذري -جميل بثينة أ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أيمان عبد العزيز/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الأموي/ الصورة الشعرية/ الصورة البلاغية/ الغزل العذري/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