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ملامح الاتجاه الوجداني في شعر ''ابن خفاجة''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حليمة موهوب/ بوعجاجة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80047311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العربي/ الشعر الأندلسي/ الوجدان/ القصيدة الشعرية/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