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الصوتي عند ابن جني في كتابة صناعة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لمياء بوحبل/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مخارج الحروف و صفاتها/ المصطلحات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