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نونية أبي البقاء الرندي في رثاء الأندلس -دراسة سيميائية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لبنى حاجي/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السيمياء/ رثاء الأندلس/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