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فن الرسالة عند أبي القاسم الق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فعر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رس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