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للسنة الأولى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سواعدي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تعليمية/ أنواع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