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القضايا النحوية واللسانية في كتاب الإمتاع والمؤانسة لأبي حيان التوحيدي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بن بوعون بشرى/ مزهود سليم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80048511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النحو العربي/ الفكر و اللغة/ المنطوق و المكتوب/ القضايا النحوية/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