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للخليل بن أحمد الفراهيدي من خلال الكتاب لسيبويه  - الجزء الأول والثاني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 ياسمينة/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الآراء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