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مركز البحث العلمي والتقني لتطوير اللغة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61541952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