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السياسي الجزائري 1830-1962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رعمون/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الوطنية للإتصال والنشر والاشهار/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الفكر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