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أعمال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تمويل/ التحليل المالي/ الادارة المالية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