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البشريةوإستراتيجيات تخطيطها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6586755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الاتجاهات الحديثة/ اليابان/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