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منظمات الاعمال/ الوظائف/ الادارة الحديثة/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