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الإمام الشافعي وتأسيس الأيديولوجية الوسطية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 حامد أبوزيد/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9789953682556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