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المأثورات الشعبية والتنوع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أحمد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