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في الجناح الغربي من دار الإسلام وخاصة بافريقية ( القرن 1ه - القرن 8ه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سو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372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جناح الغربي/ دار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