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المنتج على زيادة مبيعات المؤسسة دراسة حالة مطاحن بني هارون-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بوطواطو رندة/ بوزاهر صونية(مشرفا)،وسيلة بوفنش(رئيسا)،نوال دراز(مناقشا)/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