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النظام المحاسبي المالي في تحسين جودة المعلومات المحاسبية دراسة حالة مؤسسة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بومزبر سعيد نوفل/ ،عقبة قطاف(رئيسا)، كروش صلاح الدين(مناقشا)، بوطلاعة محمد(مشرفا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المعايير المحاسبية/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