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شعر أبي فراس الحمداني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غمري سوسن/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التجربة الشعرية/ الصورة الشعرية/ اللغة و الأسلوب/ الفروسية/ الموسيقى/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