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الرثاء عند الخنساء بين الجاهلية والاسلام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شباط نجية/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الاسلام/ الصورة الشعرية/ اللغة الشعرية/ الجاهلية/ 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