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ودلالاتها في لامية الشنفرى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سعاد/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البنية الدلالية/ البنية المركبية/ تحليل الدلالة/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