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écologieque d'aire potentielle du chêne liège dans l'Est Algériene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BOUDAB nour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Description/ l'espèce/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