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الموالي في الشعربية العربية " ابي نواس أنموذجا 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بوجعطاط أمين/ بوقزولة حسين/ بن الذيب منير(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80060111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الدين/ السياسة/ بنية القصيدة العربية/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