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التكرار في شعر أبي القاسم الشابي - دراسة أسلوبية - " ديوان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مخلوف أميرة/ شوادر خديجة/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الدراسة الأسلوبية الإحصائية/ المحدثين/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