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رمز الصوفي في شعر "أبي مدين شع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قراوي مديحة/ بوترعة منصور هدى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مر/ الروح/ الر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