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réalisation d'un site dynamique pour le commerce électronique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Ali Moussa Ikram/ Djaaboub Salim( 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00417311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commerce électronique/ internet/ uml/ La technologie web/ Processus unifié/ Langage SQL/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