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Convexité dans les espaces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 messaouda/ Arroud Chems eddine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préliminaires/ L'orthogonalité/ Cônes/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