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paramétrique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Benyoucef Samia/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échantillonnage/ Lois de probabilités/ Estimation paramétrique/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