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étude hydrologique du bassin versant du barrage du Zerdezas.W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krak Chahr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limatologie/ la Géologie/ Les pentes/ Caractéristiques morphométr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