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انعكاساتها على البطالة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يون لقما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صلاح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