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استخدام المزيج التسويقي في المؤسسة الاقتصادية وأثره على ولاء الزبائن دراسة حالة مؤسسة مطاحن بني هارون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 أمينة/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الأسعار/ التسويق/ الترويج/ المزيج التسويقي/ الزبون/ قنوات التوزيع/ إدارة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