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de l'oued rhume (paramètres physico-chimiques et biologiques)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ATROUZ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