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معاصرة في التخطيط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يزيد ال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خطيط الاستراتي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