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المكان في الشعر الاندلسي ( من الفتح حتى سقوط الخلافة 92ه- 322ه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عبيد السبهاني/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9789957572075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المكان/ الشعر الأندلسي/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