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في منظمات الاعمال وعلاقاتها بالمداخل الادارية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الرحمن الجاموس/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9789957119195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