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جاسم الشع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قتصاد الليبي/ الادارة العل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