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برامج الإنعاش الإقتصادي على سوق العمل في الجزائر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صلاي سارة/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التشغيل/ سياسة الإنعاش الإقتصادي/ سوق العمل في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