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إنعكاسات برامج الإنعاش الإقتصادي على سوق العمل في الجزائر : دراسة حالة الجزائر 2001-2013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صلاي سارة/ ريغي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البطالة/ التشغيل/ سياسة الإنعاش الإقتصادي/ سوق العمل في الجزائر/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