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القروض المصغرة في زيادة حجم الإستثمار  : دراسة حالة الوكالة الوطنية لتسيير القرض المصغر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بوغابة يسمينة/ مشري فريد(رئيسا)، وليد لطيف (مناقشا)، ميلود برني(مشرفا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الإستثمار/ القروض المصغرة/ المشاريع الإستثمارية/ الوكالة الوطنية لتسيير القرض المصغر ميلة/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