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المصغر ودوره في ترقية المؤسسة : دراسة حالة الوكالة الوطنية  لدعم تشغيل الشباب -فرع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عيشونة آسيا/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المؤسسة المصغرة/ التمويل المصغر/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