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الخدمة في وكالات التأمين : دراسة حالة الشركة الجزائرية للتأمينات CAAT بمدينة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بوصبع نبيلة/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الخدمة/ وكالات التأمين/ مدينة ميلة/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