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 luation du risque de prolifération des algues dans l'Oued Endj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erfa Sam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plancton/ paramètres physico-chimiques/ Cours d'eau/ Eutrophisation/ Bio indicateur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